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EAA3C3" w14:textId="5134E1F4" w:rsidR="00170654" w:rsidRPr="00BC1EA6" w:rsidRDefault="00170654" w:rsidP="00BC1EA6">
      <w:pPr>
        <w:rPr>
          <w:b/>
          <w:bCs/>
          <w:sz w:val="28"/>
          <w:szCs w:val="28"/>
        </w:rPr>
      </w:pPr>
      <w:r w:rsidRPr="00BC1EA6">
        <w:rPr>
          <w:b/>
          <w:bCs/>
          <w:sz w:val="28"/>
          <w:szCs w:val="28"/>
        </w:rPr>
        <w:t>Income-Reduced Pricing for Memberships</w:t>
      </w:r>
    </w:p>
    <w:p w14:paraId="43563451" w14:textId="77777777" w:rsidR="00BC1EA6" w:rsidRPr="00170654" w:rsidRDefault="00BC1EA6" w:rsidP="00170654">
      <w:pPr>
        <w:jc w:val="center"/>
        <w:rPr>
          <w:b/>
          <w:bCs/>
        </w:rPr>
      </w:pPr>
    </w:p>
    <w:p w14:paraId="03BB5A7E" w14:textId="115F2A68" w:rsidR="00170654" w:rsidRPr="00170654" w:rsidRDefault="00170654" w:rsidP="00170654">
      <w:r w:rsidRPr="00170654">
        <w:rPr>
          <w:b/>
          <w:bCs/>
        </w:rPr>
        <w:t>Average Income for Seniors in South Dakota:</w:t>
      </w:r>
    </w:p>
    <w:p w14:paraId="458B4813" w14:textId="4F355227" w:rsidR="00170654" w:rsidRPr="00170654" w:rsidRDefault="00170654" w:rsidP="00170654">
      <w:pPr>
        <w:numPr>
          <w:ilvl w:val="0"/>
          <w:numId w:val="1"/>
        </w:numPr>
      </w:pPr>
      <w:r>
        <w:t>Th</w:t>
      </w:r>
      <w:r w:rsidRPr="00170654">
        <w:t xml:space="preserve">e </w:t>
      </w:r>
      <w:hyperlink r:id="rId10" w:history="1">
        <w:r w:rsidRPr="00170654">
          <w:rPr>
            <w:rStyle w:val="Hyperlink"/>
          </w:rPr>
          <w:t>average retirement income</w:t>
        </w:r>
      </w:hyperlink>
      <w:r w:rsidRPr="00170654">
        <w:t xml:space="preserve"> in South Dakota is approximately $24,020 annually.</w:t>
      </w:r>
    </w:p>
    <w:p w14:paraId="0B58D281" w14:textId="7CF0D308" w:rsidR="00170654" w:rsidRDefault="00170654" w:rsidP="00170654">
      <w:pPr>
        <w:numPr>
          <w:ilvl w:val="0"/>
          <w:numId w:val="1"/>
        </w:numPr>
      </w:pPr>
      <w:r w:rsidRPr="00170654">
        <w:t xml:space="preserve">The </w:t>
      </w:r>
      <w:hyperlink r:id="rId11" w:history="1">
        <w:r w:rsidRPr="00170654">
          <w:rPr>
            <w:rStyle w:val="Hyperlink"/>
          </w:rPr>
          <w:t>average Soal Security benefit</w:t>
        </w:r>
      </w:hyperlink>
      <w:r>
        <w:t xml:space="preserve"> f</w:t>
      </w:r>
      <w:r w:rsidRPr="00170654">
        <w:t>or a retired worker is about $1,837 per month, to</w:t>
      </w:r>
      <w:r>
        <w:t>tal</w:t>
      </w:r>
      <w:r w:rsidRPr="00170654">
        <w:t>ing $22,044 annually</w:t>
      </w:r>
      <w:r>
        <w:t>.</w:t>
      </w:r>
      <w:r w:rsidRPr="00170654">
        <w:t xml:space="preserve"> </w:t>
      </w:r>
    </w:p>
    <w:p w14:paraId="6D033190" w14:textId="77777777" w:rsidR="00170654" w:rsidRPr="00170654" w:rsidRDefault="00170654" w:rsidP="00923A5E"/>
    <w:p w14:paraId="230633D0" w14:textId="77777777" w:rsidR="00170654" w:rsidRPr="00170654" w:rsidRDefault="00170654" w:rsidP="00170654">
      <w:r w:rsidRPr="00170654">
        <w:rPr>
          <w:b/>
          <w:bCs/>
        </w:rPr>
        <w:t>Recommended Income-Eligible Reduced Membership Rate:</w:t>
      </w:r>
    </w:p>
    <w:p w14:paraId="3FFE7387" w14:textId="18452F9A" w:rsidR="00170654" w:rsidRPr="00170654" w:rsidRDefault="00170654" w:rsidP="00170654">
      <w:r w:rsidRPr="00170654">
        <w:t xml:space="preserve">A </w:t>
      </w:r>
      <w:r w:rsidRPr="00170654">
        <w:rPr>
          <w:b/>
          <w:bCs/>
        </w:rPr>
        <w:t>sliding scale fe</w:t>
      </w:r>
      <w:r>
        <w:rPr>
          <w:b/>
          <w:bCs/>
        </w:rPr>
        <w:t xml:space="preserve">e </w:t>
      </w:r>
      <w:r w:rsidRPr="00170654">
        <w:rPr>
          <w:b/>
          <w:bCs/>
        </w:rPr>
        <w:t>structure</w:t>
      </w:r>
      <w:r w:rsidRPr="00170654">
        <w:t xml:space="preserve"> is an ef</w:t>
      </w:r>
      <w:r>
        <w:t>fe</w:t>
      </w:r>
      <w:r w:rsidRPr="00170654">
        <w:t>ctive approach to accommodate members with varying income levels</w:t>
      </w:r>
      <w:r>
        <w:t xml:space="preserve">. </w:t>
      </w:r>
      <w:r w:rsidRPr="00170654">
        <w:t>This model adjusts membership fees based on an individual's ability to pay, en</w:t>
      </w:r>
      <w:r>
        <w:t>sur</w:t>
      </w:r>
      <w:r w:rsidRPr="00170654">
        <w:t>ing inclusiveness.</w:t>
      </w:r>
      <w:r>
        <w:t xml:space="preserve"> </w:t>
      </w:r>
    </w:p>
    <w:p w14:paraId="1FA2C807" w14:textId="6BB4EDFC" w:rsidR="00170654" w:rsidRPr="00170654" w:rsidRDefault="00170654" w:rsidP="00170654">
      <w:r w:rsidRPr="00170654">
        <w:rPr>
          <w:b/>
          <w:bCs/>
        </w:rPr>
        <w:t>Propose</w:t>
      </w:r>
      <w:r>
        <w:rPr>
          <w:b/>
          <w:bCs/>
        </w:rPr>
        <w:t>d S</w:t>
      </w:r>
      <w:r w:rsidRPr="00170654">
        <w:rPr>
          <w:b/>
          <w:bCs/>
        </w:rPr>
        <w:t>liding Scale Model</w:t>
      </w:r>
      <w:r w:rsidR="00FD072C">
        <w:rPr>
          <w:b/>
          <w:bCs/>
        </w:rPr>
        <w:t xml:space="preserve"> (</w:t>
      </w:r>
      <w:r w:rsidR="00CD1FD1">
        <w:rPr>
          <w:b/>
          <w:bCs/>
        </w:rPr>
        <w:t>based on adjusted income – not gross income)</w:t>
      </w:r>
      <w:r w:rsidRPr="00170654">
        <w:rPr>
          <w:b/>
          <w:bCs/>
        </w:rPr>
        <w:t>:</w:t>
      </w:r>
    </w:p>
    <w:p w14:paraId="42E0810B" w14:textId="118541E4" w:rsidR="00170654" w:rsidRPr="00170654" w:rsidRDefault="00170654" w:rsidP="00170654">
      <w:pPr>
        <w:numPr>
          <w:ilvl w:val="0"/>
          <w:numId w:val="3"/>
        </w:numPr>
      </w:pPr>
      <w:r w:rsidRPr="00170654">
        <w:rPr>
          <w:b/>
          <w:bCs/>
        </w:rPr>
        <w:t>Income Below $2</w:t>
      </w:r>
      <w:r w:rsidR="00E3534D">
        <w:rPr>
          <w:b/>
          <w:bCs/>
        </w:rPr>
        <w:t>0,</w:t>
      </w:r>
      <w:r w:rsidRPr="00170654">
        <w:rPr>
          <w:b/>
          <w:bCs/>
        </w:rPr>
        <w:t>000:</w:t>
      </w:r>
      <w:r w:rsidRPr="00170654">
        <w:t xml:space="preserve"> Offer a 50% discount on membership</w:t>
      </w:r>
      <w:r>
        <w:t xml:space="preserve"> (e.g. </w:t>
      </w:r>
      <w:r w:rsidR="00FB0394">
        <w:t xml:space="preserve">Social Fit or </w:t>
      </w:r>
      <w:r w:rsidR="00BC1EA6">
        <w:t>Active</w:t>
      </w:r>
      <w:r w:rsidR="00FB0394">
        <w:t xml:space="preserve"> Fit</w:t>
      </w:r>
      <w:r>
        <w:t xml:space="preserve"> would cost </w:t>
      </w:r>
      <w:r w:rsidRPr="00170654">
        <w:t>$5/month</w:t>
      </w:r>
      <w:r>
        <w:t>).</w:t>
      </w:r>
    </w:p>
    <w:p w14:paraId="39C36E4B" w14:textId="3961819B" w:rsidR="00170654" w:rsidRPr="00170654" w:rsidRDefault="00170654" w:rsidP="00170654">
      <w:pPr>
        <w:numPr>
          <w:ilvl w:val="0"/>
          <w:numId w:val="3"/>
        </w:numPr>
      </w:pPr>
      <w:r w:rsidRPr="00170654">
        <w:rPr>
          <w:b/>
          <w:bCs/>
        </w:rPr>
        <w:t>Income Between $20,001 and $25,000:</w:t>
      </w:r>
      <w:r w:rsidRPr="00170654">
        <w:t xml:space="preserve"> Provide a 30% </w:t>
      </w:r>
      <w:r>
        <w:t>dis</w:t>
      </w:r>
      <w:r w:rsidRPr="00170654">
        <w:t>count on</w:t>
      </w:r>
      <w:r>
        <w:t xml:space="preserve"> </w:t>
      </w:r>
      <w:r w:rsidRPr="00170654">
        <w:t>membership</w:t>
      </w:r>
      <w:r>
        <w:t xml:space="preserve"> (e.g. </w:t>
      </w:r>
      <w:r w:rsidR="00FB0394">
        <w:t xml:space="preserve">Social Fit or </w:t>
      </w:r>
      <w:r w:rsidR="00BC1EA6">
        <w:t>Active</w:t>
      </w:r>
      <w:r w:rsidR="00FB0394">
        <w:t xml:space="preserve"> Fit</w:t>
      </w:r>
      <w:r>
        <w:t xml:space="preserve"> would cost</w:t>
      </w:r>
      <w:r w:rsidRPr="00170654">
        <w:t xml:space="preserve"> $7/month</w:t>
      </w:r>
      <w:r>
        <w:t>)</w:t>
      </w:r>
      <w:r w:rsidRPr="00170654">
        <w:t>.</w:t>
      </w:r>
    </w:p>
    <w:p w14:paraId="196B1149" w14:textId="6AF4A3E8" w:rsidR="00170654" w:rsidRDefault="00170654" w:rsidP="00170654">
      <w:pPr>
        <w:numPr>
          <w:ilvl w:val="0"/>
          <w:numId w:val="3"/>
        </w:numPr>
      </w:pPr>
      <w:r w:rsidRPr="00170654">
        <w:rPr>
          <w:b/>
          <w:bCs/>
        </w:rPr>
        <w:t>Income Between $25,001 and $30,000:</w:t>
      </w:r>
      <w:r w:rsidRPr="00170654">
        <w:t xml:space="preserve"> Apply a 15% discount on membership, </w:t>
      </w:r>
      <w:r>
        <w:t>(</w:t>
      </w:r>
      <w:r w:rsidR="00FB0394">
        <w:t xml:space="preserve">Social Fit or </w:t>
      </w:r>
      <w:r w:rsidR="00BC1EA6">
        <w:t>Active</w:t>
      </w:r>
      <w:r w:rsidR="00FB0394">
        <w:t xml:space="preserve"> Fit</w:t>
      </w:r>
      <w:r w:rsidR="00FB0394">
        <w:t xml:space="preserve"> </w:t>
      </w:r>
      <w:r>
        <w:t xml:space="preserve">would cost </w:t>
      </w:r>
      <w:r w:rsidRPr="00170654">
        <w:t>$8.50/month</w:t>
      </w:r>
      <w:r>
        <w:t>)</w:t>
      </w:r>
      <w:r w:rsidRPr="00170654">
        <w:t>.</w:t>
      </w:r>
    </w:p>
    <w:p w14:paraId="06E9B04A" w14:textId="77777777" w:rsidR="00170654" w:rsidRPr="00170654" w:rsidRDefault="00170654" w:rsidP="00170654">
      <w:pPr>
        <w:ind w:left="720"/>
      </w:pPr>
    </w:p>
    <w:p w14:paraId="3B82CF6C" w14:textId="77777777" w:rsidR="00170654" w:rsidRPr="00170654" w:rsidRDefault="00170654" w:rsidP="00170654">
      <w:r w:rsidRPr="00170654">
        <w:rPr>
          <w:b/>
          <w:bCs/>
        </w:rPr>
        <w:t>Implementation Considerations:</w:t>
      </w:r>
    </w:p>
    <w:p w14:paraId="245C3B07" w14:textId="38A3B7F4" w:rsidR="00170654" w:rsidRPr="00170654" w:rsidRDefault="00170654" w:rsidP="00170654">
      <w:pPr>
        <w:numPr>
          <w:ilvl w:val="0"/>
          <w:numId w:val="4"/>
        </w:numPr>
      </w:pPr>
      <w:r w:rsidRPr="00170654">
        <w:rPr>
          <w:b/>
          <w:bCs/>
        </w:rPr>
        <w:t>Verification:</w:t>
      </w:r>
      <w:r w:rsidRPr="00170654">
        <w:t xml:space="preserve"> Establish a confidential process to verify </w:t>
      </w:r>
      <w:r w:rsidR="00343353">
        <w:t>in</w:t>
      </w:r>
      <w:r w:rsidRPr="00170654">
        <w:t>come, such as providing tax returns or Social Security benefit statements.</w:t>
      </w:r>
    </w:p>
    <w:p w14:paraId="01513864" w14:textId="527343EB" w:rsidR="00170654" w:rsidRPr="00170654" w:rsidRDefault="00170654" w:rsidP="00170654">
      <w:pPr>
        <w:numPr>
          <w:ilvl w:val="0"/>
          <w:numId w:val="4"/>
        </w:numPr>
      </w:pPr>
      <w:r w:rsidRPr="00170654">
        <w:rPr>
          <w:b/>
          <w:bCs/>
        </w:rPr>
        <w:t>Communication:</w:t>
      </w:r>
      <w:r w:rsidRPr="00170654">
        <w:t xml:space="preserve"> Clearly inform potential members a</w:t>
      </w:r>
      <w:r>
        <w:t xml:space="preserve">bout </w:t>
      </w:r>
      <w:r w:rsidRPr="00170654">
        <w:t>the reduced rates and application process</w:t>
      </w:r>
      <w:r>
        <w:t>.</w:t>
      </w:r>
    </w:p>
    <w:p w14:paraId="7B67AE5E" w14:textId="0C21C4DF" w:rsidR="00DD2350" w:rsidRDefault="00170654" w:rsidP="00170654">
      <w:pPr>
        <w:numPr>
          <w:ilvl w:val="0"/>
          <w:numId w:val="4"/>
        </w:numPr>
      </w:pPr>
      <w:r w:rsidRPr="00170654">
        <w:rPr>
          <w:b/>
          <w:bCs/>
        </w:rPr>
        <w:t>Review:</w:t>
      </w:r>
      <w:r w:rsidRPr="00170654">
        <w:t xml:space="preserve"> Regularly assess the sliding scale model to ensure it meets the needs of members and aligns with the organization's financial goals.</w:t>
      </w:r>
    </w:p>
    <w:sectPr w:rsidR="00DD2350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7E596F" w14:textId="77777777" w:rsidR="00347234" w:rsidRDefault="00347234" w:rsidP="00BC1EA6">
      <w:pPr>
        <w:spacing w:after="0" w:line="240" w:lineRule="auto"/>
      </w:pPr>
      <w:r>
        <w:separator/>
      </w:r>
    </w:p>
  </w:endnote>
  <w:endnote w:type="continuationSeparator" w:id="0">
    <w:p w14:paraId="11227E09" w14:textId="77777777" w:rsidR="00347234" w:rsidRDefault="00347234" w:rsidP="00BC1E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B1D56A" w14:textId="77777777" w:rsidR="00347234" w:rsidRDefault="00347234" w:rsidP="00BC1EA6">
      <w:pPr>
        <w:spacing w:after="0" w:line="240" w:lineRule="auto"/>
      </w:pPr>
      <w:r>
        <w:separator/>
      </w:r>
    </w:p>
  </w:footnote>
  <w:footnote w:type="continuationSeparator" w:id="0">
    <w:p w14:paraId="036900AC" w14:textId="77777777" w:rsidR="00347234" w:rsidRDefault="00347234" w:rsidP="00BC1E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2A0A4B" w14:textId="55283EF2" w:rsidR="00BC1EA6" w:rsidRDefault="00BC1EA6" w:rsidP="00BC1EA6">
    <w:pPr>
      <w:pStyle w:val="Header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403A0C3" wp14:editId="566C5C13">
          <wp:simplePos x="0" y="0"/>
          <wp:positionH relativeFrom="margin">
            <wp:align>right</wp:align>
          </wp:positionH>
          <wp:positionV relativeFrom="paragraph">
            <wp:posOffset>0</wp:posOffset>
          </wp:positionV>
          <wp:extent cx="1681480" cy="960120"/>
          <wp:effectExtent l="0" t="0" r="0" b="0"/>
          <wp:wrapSquare wrapText="bothSides"/>
          <wp:docPr id="1798406361" name="Picture 1" descr="A blue and green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8406361" name="Picture 1" descr="A blue and green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1480" cy="960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8A3E1D"/>
    <w:multiLevelType w:val="multilevel"/>
    <w:tmpl w:val="35823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3D85726"/>
    <w:multiLevelType w:val="multilevel"/>
    <w:tmpl w:val="1660B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C5621B0"/>
    <w:multiLevelType w:val="multilevel"/>
    <w:tmpl w:val="12387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E7C5E05"/>
    <w:multiLevelType w:val="multilevel"/>
    <w:tmpl w:val="57909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2928544">
    <w:abstractNumId w:val="3"/>
  </w:num>
  <w:num w:numId="2" w16cid:durableId="512453654">
    <w:abstractNumId w:val="2"/>
  </w:num>
  <w:num w:numId="3" w16cid:durableId="438567963">
    <w:abstractNumId w:val="1"/>
  </w:num>
  <w:num w:numId="4" w16cid:durableId="180456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0654"/>
    <w:rsid w:val="00052F63"/>
    <w:rsid w:val="00170654"/>
    <w:rsid w:val="00213EAC"/>
    <w:rsid w:val="002218BC"/>
    <w:rsid w:val="002F240F"/>
    <w:rsid w:val="00334017"/>
    <w:rsid w:val="00343353"/>
    <w:rsid w:val="00347234"/>
    <w:rsid w:val="0039772A"/>
    <w:rsid w:val="003B0640"/>
    <w:rsid w:val="00456BA1"/>
    <w:rsid w:val="004808AF"/>
    <w:rsid w:val="004B5D0A"/>
    <w:rsid w:val="004E75C8"/>
    <w:rsid w:val="00525778"/>
    <w:rsid w:val="0059735A"/>
    <w:rsid w:val="0060458E"/>
    <w:rsid w:val="00683F59"/>
    <w:rsid w:val="00730F0C"/>
    <w:rsid w:val="007916B0"/>
    <w:rsid w:val="007B2E2B"/>
    <w:rsid w:val="007C30AD"/>
    <w:rsid w:val="0082199F"/>
    <w:rsid w:val="00893EAB"/>
    <w:rsid w:val="00923A5E"/>
    <w:rsid w:val="00960CBB"/>
    <w:rsid w:val="00A7475A"/>
    <w:rsid w:val="00AA4633"/>
    <w:rsid w:val="00B14606"/>
    <w:rsid w:val="00BB21BE"/>
    <w:rsid w:val="00BC1EA6"/>
    <w:rsid w:val="00CC4720"/>
    <w:rsid w:val="00CD1FD1"/>
    <w:rsid w:val="00D142E1"/>
    <w:rsid w:val="00DD2350"/>
    <w:rsid w:val="00E3534D"/>
    <w:rsid w:val="00EC4D2A"/>
    <w:rsid w:val="00EF7193"/>
    <w:rsid w:val="00F66065"/>
    <w:rsid w:val="00FB0394"/>
    <w:rsid w:val="00FD072C"/>
    <w:rsid w:val="00FE4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736B2D"/>
  <w15:chartTrackingRefBased/>
  <w15:docId w15:val="{2465A6B1-B2F3-4062-A812-AC107E421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7065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7065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7065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065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7065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7065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7065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7065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7065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7065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7065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7065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065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7065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7065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7065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7065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7065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7065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706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7065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7065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7065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7065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7065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7065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7065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7065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70654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17065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7065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C1E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1EA6"/>
  </w:style>
  <w:style w:type="paragraph" w:styleId="Footer">
    <w:name w:val="footer"/>
    <w:basedOn w:val="Normal"/>
    <w:link w:val="FooterChar"/>
    <w:uiPriority w:val="99"/>
    <w:unhideWhenUsed/>
    <w:rsid w:val="00BC1E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1E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16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4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americashealthrankings.org/explore/measures/poverty_sr/SD" TargetMode="External"/><Relationship Id="rId5" Type="http://schemas.openxmlformats.org/officeDocument/2006/relationships/styles" Target="styles.xml"/><Relationship Id="rId10" Type="http://schemas.openxmlformats.org/officeDocument/2006/relationships/hyperlink" Target="https://smartasset.com/retirement/average-monthly-retirement-income-by-state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b2f291e-7fe6-43bb-b842-873d6dc842c0">
      <Terms xmlns="http://schemas.microsoft.com/office/infopath/2007/PartnerControls"/>
    </lcf76f155ced4ddcb4097134ff3c332f>
    <TaxCatchAll xmlns="6e355dae-ce26-4271-ad1e-b085c38bfe2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850D05D0FD9C42B0F7657DDC6CB4D1" ma:contentTypeVersion="17" ma:contentTypeDescription="Create a new document." ma:contentTypeScope="" ma:versionID="e878efade8e30f94dfe0af7321790eb8">
  <xsd:schema xmlns:xsd="http://www.w3.org/2001/XMLSchema" xmlns:xs="http://www.w3.org/2001/XMLSchema" xmlns:p="http://schemas.microsoft.com/office/2006/metadata/properties" xmlns:ns2="7b2f291e-7fe6-43bb-b842-873d6dc842c0" xmlns:ns3="6e355dae-ce26-4271-ad1e-b085c38bfe2a" targetNamespace="http://schemas.microsoft.com/office/2006/metadata/properties" ma:root="true" ma:fieldsID="5bb9be882a39041045440e2e06cc18f5" ns2:_="" ns3:_="">
    <xsd:import namespace="7b2f291e-7fe6-43bb-b842-873d6dc842c0"/>
    <xsd:import namespace="6e355dae-ce26-4271-ad1e-b085c38bfe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2f291e-7fe6-43bb-b842-873d6dc842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42a9b86a-b47d-4457-a756-16a49e24f8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355dae-ce26-4271-ad1e-b085c38bfe2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fdb7e41e-9cfd-4ba6-a00b-919af16c5263}" ma:internalName="TaxCatchAll" ma:showField="CatchAllData" ma:web="6e355dae-ce26-4271-ad1e-b085c38bfe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1DB2F44-0755-46D2-8F8C-DEF00260DBC4}">
  <ds:schemaRefs>
    <ds:schemaRef ds:uri="http://schemas.microsoft.com/office/2006/metadata/properties"/>
    <ds:schemaRef ds:uri="http://schemas.microsoft.com/office/infopath/2007/PartnerControls"/>
    <ds:schemaRef ds:uri="7b2f291e-7fe6-43bb-b842-873d6dc842c0"/>
    <ds:schemaRef ds:uri="6e355dae-ce26-4271-ad1e-b085c38bfe2a"/>
  </ds:schemaRefs>
</ds:datastoreItem>
</file>

<file path=customXml/itemProps2.xml><?xml version="1.0" encoding="utf-8"?>
<ds:datastoreItem xmlns:ds="http://schemas.openxmlformats.org/officeDocument/2006/customXml" ds:itemID="{26E6D719-BE0E-4300-9C44-4F6C64716A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2f291e-7fe6-43bb-b842-873d6dc842c0"/>
    <ds:schemaRef ds:uri="6e355dae-ce26-4271-ad1e-b085c38bfe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6B43E30-48D9-4734-9AD3-E0F094081BA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231</Words>
  <Characters>1321</Characters>
  <Application>Microsoft Office Word</Application>
  <DocSecurity>0</DocSecurity>
  <Lines>11</Lines>
  <Paragraphs>3</Paragraphs>
  <ScaleCrop>false</ScaleCrop>
  <Company/>
  <LinksUpToDate>false</LinksUpToDate>
  <CharactersWithSpaces>1549</CharactersWithSpaces>
  <SharedDoc>false</SharedDoc>
  <HLinks>
    <vt:vector size="12" baseType="variant">
      <vt:variant>
        <vt:i4>3473503</vt:i4>
      </vt:variant>
      <vt:variant>
        <vt:i4>3</vt:i4>
      </vt:variant>
      <vt:variant>
        <vt:i4>0</vt:i4>
      </vt:variant>
      <vt:variant>
        <vt:i4>5</vt:i4>
      </vt:variant>
      <vt:variant>
        <vt:lpwstr>https://www.americashealthrankings.org/explore/measures/poverty_sr/SD</vt:lpwstr>
      </vt:variant>
      <vt:variant>
        <vt:lpwstr/>
      </vt:variant>
      <vt:variant>
        <vt:i4>1441861</vt:i4>
      </vt:variant>
      <vt:variant>
        <vt:i4>0</vt:i4>
      </vt:variant>
      <vt:variant>
        <vt:i4>0</vt:i4>
      </vt:variant>
      <vt:variant>
        <vt:i4>5</vt:i4>
      </vt:variant>
      <vt:variant>
        <vt:lpwstr>https://smartasset.com/retirement/average-monthly-retirement-income-by-state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Chenise Weber</dc:creator>
  <cp:keywords/>
  <dc:description/>
  <cp:lastModifiedBy>Chenise Weber</cp:lastModifiedBy>
  <cp:revision>34</cp:revision>
  <cp:lastPrinted>2025-04-04T23:04:00Z</cp:lastPrinted>
  <dcterms:created xsi:type="dcterms:W3CDTF">2025-02-06T17:56:00Z</dcterms:created>
  <dcterms:modified xsi:type="dcterms:W3CDTF">2025-04-04T23:51:00Z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0x01010085850D05D0FD9C42B0F7657DDC6CB4D1</vt:lpwstr>
  </property>
  <property fmtid="{D5CDD505-2E9C-101B-9397-08002B2CF9AE}" pid="3" name="MediaServiceImageTags">
    <vt:lpwstr/>
  </property>
</Properties>
</file>